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10325" w14:textId="77777777" w:rsidR="00E26FD6" w:rsidRPr="004B1B58" w:rsidRDefault="00E26FD6" w:rsidP="00E26FD6">
      <w:pPr>
        <w:rPr>
          <w:rFonts w:ascii="Times New Roman" w:hAnsi="Times New Roman" w:cs="Times New Roman"/>
          <w:b/>
          <w:i/>
          <w:noProof/>
          <w:sz w:val="28"/>
        </w:rPr>
      </w:pPr>
      <w:r w:rsidRPr="00896E8E">
        <w:rPr>
          <w:rFonts w:ascii="Times New Roman" w:hAnsi="Times New Roman" w:cs="Times New Roman"/>
          <w:b/>
          <w:i/>
          <w:noProof/>
          <w:sz w:val="28"/>
        </w:rPr>
        <w:t>Nemzetközi versenyszekciók</w:t>
      </w:r>
      <w:r w:rsidRPr="004B1B58">
        <w:rPr>
          <w:rFonts w:ascii="Times New Roman" w:hAnsi="Times New Roman" w:cs="Times New Roman"/>
          <w:b/>
          <w:i/>
          <w:noProof/>
          <w:sz w:val="28"/>
        </w:rPr>
        <w:t xml:space="preserve"> / </w:t>
      </w:r>
      <w:r w:rsidRPr="00896E8E">
        <w:rPr>
          <w:rFonts w:ascii="Times New Roman" w:hAnsi="Times New Roman" w:cs="Times New Roman"/>
          <w:b/>
          <w:i/>
          <w:noProof/>
          <w:sz w:val="28"/>
        </w:rPr>
        <w:t>International Competition Sections</w:t>
      </w:r>
    </w:p>
    <w:p w14:paraId="49326A13" w14:textId="77777777" w:rsidR="00E26FD6" w:rsidRPr="004B1B58" w:rsidRDefault="00E26FD6" w:rsidP="00E26FD6">
      <w:pPr>
        <w:rPr>
          <w:rFonts w:ascii="Times New Roman" w:hAnsi="Times New Roman" w:cs="Times New Roman"/>
          <w:i/>
          <w:noProof/>
          <w:sz w:val="28"/>
        </w:rPr>
      </w:pPr>
      <w:r w:rsidRPr="00896E8E">
        <w:rPr>
          <w:rFonts w:ascii="Times New Roman" w:hAnsi="Times New Roman" w:cs="Times New Roman"/>
          <w:i/>
          <w:noProof/>
          <w:sz w:val="28"/>
        </w:rPr>
        <w:t>Kezedben a tudás jövője</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In your hands – the future of knowledge</w:t>
      </w:r>
    </w:p>
    <w:p w14:paraId="2E1C2741" w14:textId="77777777" w:rsidR="00E26FD6" w:rsidRPr="004B1B58" w:rsidRDefault="00E26FD6" w:rsidP="00E26FD6">
      <w:pPr>
        <w:rPr>
          <w:rFonts w:ascii="Times New Roman" w:hAnsi="Times New Roman" w:cs="Times New Roman"/>
          <w:i/>
          <w:noProof/>
          <w:sz w:val="28"/>
        </w:rPr>
      </w:pPr>
      <w:r w:rsidRPr="00896E8E">
        <w:rPr>
          <w:rFonts w:ascii="Times New Roman" w:hAnsi="Times New Roman" w:cs="Times New Roman"/>
          <w:i/>
          <w:noProof/>
          <w:sz w:val="28"/>
        </w:rPr>
        <w:t>Megszakadt kapcsolat</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Connected</w:t>
      </w:r>
    </w:p>
    <w:p w14:paraId="091AC5FA" w14:textId="77777777" w:rsidR="00E26FD6" w:rsidRPr="004B1B58" w:rsidRDefault="00E26FD6" w:rsidP="00E26FD6">
      <w:pPr>
        <w:spacing w:after="360" w:line="240" w:lineRule="auto"/>
        <w:rPr>
          <w:rFonts w:ascii="Times New Roman" w:hAnsi="Times New Roman" w:cs="Times New Roman"/>
        </w:rPr>
      </w:pPr>
      <w:r w:rsidRPr="00896E8E">
        <w:rPr>
          <w:rFonts w:ascii="Times New Roman" w:hAnsi="Times New Roman" w:cs="Times New Roman"/>
          <w:noProof/>
        </w:rPr>
        <w:t>Egyesült Királyság</w:t>
      </w:r>
      <w:r>
        <w:rPr>
          <w:rFonts w:ascii="Times New Roman" w:hAnsi="Times New Roman" w:cs="Times New Roman"/>
        </w:rPr>
        <w:t xml:space="preserve"> </w:t>
      </w:r>
      <w:r w:rsidRPr="004B1B58">
        <w:rPr>
          <w:rFonts w:ascii="Times New Roman" w:hAnsi="Times New Roman" w:cs="Times New Roman"/>
        </w:rPr>
        <w:t xml:space="preserve">/ </w:t>
      </w:r>
      <w:r w:rsidRPr="00896E8E">
        <w:rPr>
          <w:rFonts w:ascii="Times New Roman" w:hAnsi="Times New Roman" w:cs="Times New Roman"/>
          <w:noProof/>
        </w:rPr>
        <w:t>United Kingdom</w:t>
      </w:r>
      <w:r w:rsidRPr="004B1B58">
        <w:rPr>
          <w:rFonts w:ascii="Times New Roman" w:hAnsi="Times New Roman" w:cs="Times New Roman"/>
        </w:rPr>
        <w:t xml:space="preserve">, </w:t>
      </w:r>
      <w:r w:rsidRPr="00896E8E">
        <w:rPr>
          <w:rFonts w:ascii="Times New Roman" w:hAnsi="Times New Roman" w:cs="Times New Roman"/>
          <w:noProof/>
        </w:rPr>
        <w:t>2025</w:t>
      </w:r>
      <w:r w:rsidRPr="004B1B58">
        <w:rPr>
          <w:rFonts w:ascii="Times New Roman" w:hAnsi="Times New Roman" w:cs="Times New Roman"/>
        </w:rPr>
        <w:t xml:space="preserve">, </w:t>
      </w:r>
      <w:r w:rsidRPr="00896E8E">
        <w:rPr>
          <w:rFonts w:ascii="Times New Roman" w:hAnsi="Times New Roman" w:cs="Times New Roman"/>
          <w:noProof/>
        </w:rPr>
        <w:t>104</w:t>
      </w:r>
      <w:r>
        <w:rPr>
          <w:rFonts w:ascii="Times New Roman" w:hAnsi="Times New Roman" w:cs="Times New Roman"/>
        </w:rPr>
        <w:t>’</w:t>
      </w:r>
    </w:p>
    <w:p w14:paraId="6329C7BB" w14:textId="77777777" w:rsidR="00E26FD6" w:rsidRPr="004B1B58" w:rsidRDefault="00E26FD6" w:rsidP="00E26FD6">
      <w:pPr>
        <w:tabs>
          <w:tab w:val="left" w:pos="3119"/>
        </w:tabs>
        <w:spacing w:after="0"/>
        <w:rPr>
          <w:rFonts w:ascii="Times New Roman" w:hAnsi="Times New Roman" w:cs="Times New Roman"/>
        </w:rPr>
      </w:pPr>
      <w:r>
        <w:rPr>
          <w:rFonts w:ascii="Times New Roman" w:hAnsi="Times New Roman" w:cs="Times New Roman"/>
        </w:rPr>
        <w:t xml:space="preserve">Rendező / </w:t>
      </w:r>
      <w:proofErr w:type="spellStart"/>
      <w:r>
        <w:rPr>
          <w:rFonts w:ascii="Times New Roman" w:hAnsi="Times New Roman" w:cs="Times New Roman"/>
        </w:rPr>
        <w:t>Director</w:t>
      </w:r>
      <w:proofErr w:type="spellEnd"/>
      <w:r>
        <w:rPr>
          <w:rFonts w:ascii="Times New Roman" w:hAnsi="Times New Roman" w:cs="Times New Roman"/>
        </w:rPr>
        <w:t xml:space="preserve">: </w:t>
      </w:r>
      <w:r>
        <w:rPr>
          <w:rFonts w:ascii="Times New Roman" w:hAnsi="Times New Roman" w:cs="Times New Roman"/>
        </w:rPr>
        <w:tab/>
      </w:r>
      <w:r w:rsidRPr="00896E8E">
        <w:rPr>
          <w:rFonts w:ascii="Times New Roman" w:hAnsi="Times New Roman" w:cs="Times New Roman"/>
          <w:noProof/>
        </w:rPr>
        <w:t>Vera Krichevskaya</w:t>
      </w:r>
    </w:p>
    <w:p w14:paraId="54E04ED0" w14:textId="77777777" w:rsidR="00E26FD6" w:rsidRPr="004B1B58" w:rsidRDefault="00E26FD6" w:rsidP="00E26FD6">
      <w:pPr>
        <w:tabs>
          <w:tab w:val="left" w:pos="3119"/>
        </w:tabs>
        <w:spacing w:after="0"/>
        <w:rPr>
          <w:rFonts w:ascii="Times New Roman" w:hAnsi="Times New Roman" w:cs="Times New Roman"/>
        </w:rPr>
      </w:pPr>
      <w:r w:rsidRPr="004B1B58">
        <w:rPr>
          <w:rFonts w:ascii="Times New Roman" w:hAnsi="Times New Roman" w:cs="Times New Roman"/>
        </w:rPr>
        <w:t xml:space="preserve">Producer / Producer: </w:t>
      </w:r>
      <w:r w:rsidRPr="004B1B58">
        <w:rPr>
          <w:rFonts w:ascii="Times New Roman" w:hAnsi="Times New Roman" w:cs="Times New Roman"/>
        </w:rPr>
        <w:tab/>
      </w:r>
      <w:r w:rsidRPr="00896E8E">
        <w:rPr>
          <w:rFonts w:ascii="Times New Roman" w:hAnsi="Times New Roman" w:cs="Times New Roman"/>
          <w:noProof/>
        </w:rPr>
        <w:t>Vera Krichevskaya</w:t>
      </w:r>
    </w:p>
    <w:p w14:paraId="3C3C6165" w14:textId="77777777" w:rsidR="00E26FD6" w:rsidRPr="004B1B58" w:rsidRDefault="00E26FD6" w:rsidP="00E26FD6">
      <w:pPr>
        <w:tabs>
          <w:tab w:val="left" w:pos="3119"/>
        </w:tabs>
        <w:spacing w:after="0"/>
        <w:rPr>
          <w:rFonts w:ascii="Times New Roman" w:hAnsi="Times New Roman" w:cs="Times New Roman"/>
        </w:rPr>
      </w:pPr>
      <w:r w:rsidRPr="004B1B58">
        <w:rPr>
          <w:rFonts w:ascii="Times New Roman" w:hAnsi="Times New Roman" w:cs="Times New Roman"/>
          <w:noProof/>
        </w:rPr>
        <w:t>Operatőr / Cinematographer:</w:t>
      </w:r>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Heiko Gilberto, Adrian Petrosian</w:t>
      </w:r>
    </w:p>
    <w:p w14:paraId="737145BE" w14:textId="77777777" w:rsidR="00E26FD6" w:rsidRPr="004B1B58" w:rsidRDefault="00E26FD6" w:rsidP="00E26FD6">
      <w:pPr>
        <w:tabs>
          <w:tab w:val="left" w:pos="3119"/>
        </w:tabs>
        <w:spacing w:after="0"/>
        <w:rPr>
          <w:rFonts w:ascii="Times New Roman" w:hAnsi="Times New Roman" w:cs="Times New Roman"/>
        </w:rPr>
      </w:pPr>
      <w:r w:rsidRPr="004B1B58">
        <w:rPr>
          <w:rFonts w:ascii="Times New Roman" w:hAnsi="Times New Roman" w:cs="Times New Roman"/>
        </w:rPr>
        <w:t xml:space="preserve">Szerkesztő / Editor: </w:t>
      </w:r>
      <w:r w:rsidRPr="004B1B58">
        <w:rPr>
          <w:rFonts w:ascii="Times New Roman" w:hAnsi="Times New Roman" w:cs="Times New Roman"/>
        </w:rPr>
        <w:tab/>
      </w:r>
      <w:r w:rsidRPr="00896E8E">
        <w:rPr>
          <w:rFonts w:ascii="Times New Roman" w:hAnsi="Times New Roman" w:cs="Times New Roman"/>
          <w:noProof/>
        </w:rPr>
        <w:t>Vera Krichevskaya</w:t>
      </w:r>
    </w:p>
    <w:p w14:paraId="5B8D72FF" w14:textId="77777777" w:rsidR="00E26FD6" w:rsidRPr="004B1B58" w:rsidRDefault="00E26FD6" w:rsidP="00E26FD6">
      <w:pPr>
        <w:tabs>
          <w:tab w:val="left" w:pos="3119"/>
        </w:tabs>
        <w:spacing w:after="0"/>
        <w:rPr>
          <w:rFonts w:ascii="Times New Roman" w:hAnsi="Times New Roman" w:cs="Times New Roman"/>
          <w:noProof/>
        </w:rPr>
      </w:pPr>
      <w:r w:rsidRPr="004B1B58">
        <w:rPr>
          <w:rFonts w:ascii="Times New Roman" w:hAnsi="Times New Roman" w:cs="Times New Roman"/>
        </w:rPr>
        <w:t xml:space="preserve">Író / </w:t>
      </w:r>
      <w:proofErr w:type="spellStart"/>
      <w:r w:rsidRPr="004B1B58">
        <w:rPr>
          <w:rFonts w:ascii="Times New Roman" w:hAnsi="Times New Roman" w:cs="Times New Roman"/>
        </w:rPr>
        <w:t>Writer</w:t>
      </w:r>
      <w:proofErr w:type="spellEnd"/>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Vera Krichevskaya</w:t>
      </w:r>
    </w:p>
    <w:p w14:paraId="5C818CE8" w14:textId="77777777" w:rsidR="00E26FD6" w:rsidRPr="004B1B58" w:rsidRDefault="00E26FD6" w:rsidP="00E26FD6">
      <w:pPr>
        <w:tabs>
          <w:tab w:val="left" w:pos="3119"/>
        </w:tabs>
        <w:spacing w:after="0"/>
        <w:rPr>
          <w:rFonts w:ascii="Times New Roman" w:hAnsi="Times New Roman" w:cs="Times New Roman"/>
          <w:noProof/>
        </w:rPr>
      </w:pPr>
      <w:r w:rsidRPr="004B1B58">
        <w:rPr>
          <w:rFonts w:ascii="Times New Roman" w:hAnsi="Times New Roman" w:cs="Times New Roman"/>
          <w:noProof/>
        </w:rPr>
        <w:t>Zeneszerző / Composer:</w:t>
      </w:r>
      <w:r w:rsidRPr="004B1B58">
        <w:rPr>
          <w:rFonts w:ascii="Times New Roman" w:hAnsi="Times New Roman" w:cs="Times New Roman"/>
          <w:noProof/>
        </w:rPr>
        <w:tab/>
      </w:r>
      <w:r w:rsidRPr="00896E8E">
        <w:rPr>
          <w:rFonts w:ascii="Times New Roman" w:hAnsi="Times New Roman" w:cs="Times New Roman"/>
          <w:noProof/>
        </w:rPr>
        <w:t>Anna Drubich</w:t>
      </w:r>
    </w:p>
    <w:p w14:paraId="71078C2D" w14:textId="77777777" w:rsidR="00E26FD6" w:rsidRPr="004B1B58" w:rsidRDefault="00E26FD6" w:rsidP="00E26FD6">
      <w:pPr>
        <w:tabs>
          <w:tab w:val="left" w:pos="3119"/>
        </w:tabs>
        <w:spacing w:after="0"/>
        <w:rPr>
          <w:rFonts w:ascii="Times New Roman" w:hAnsi="Times New Roman" w:cs="Times New Roman"/>
          <w:noProof/>
        </w:rPr>
      </w:pPr>
      <w:r w:rsidRPr="004B1B58">
        <w:rPr>
          <w:rFonts w:ascii="Times New Roman" w:hAnsi="Times New Roman" w:cs="Times New Roman"/>
          <w:noProof/>
        </w:rPr>
        <w:t>Hangmérnök / Sound Designer:</w:t>
      </w:r>
      <w:r w:rsidRPr="004B1B58">
        <w:rPr>
          <w:rFonts w:ascii="Times New Roman" w:hAnsi="Times New Roman" w:cs="Times New Roman"/>
          <w:noProof/>
        </w:rPr>
        <w:tab/>
      </w:r>
      <w:r w:rsidRPr="00896E8E">
        <w:rPr>
          <w:rFonts w:ascii="Times New Roman" w:hAnsi="Times New Roman" w:cs="Times New Roman"/>
          <w:noProof/>
        </w:rPr>
        <w:t>Bart Putkiewicz</w:t>
      </w:r>
    </w:p>
    <w:p w14:paraId="499989C4" w14:textId="77777777" w:rsidR="00E26FD6" w:rsidRPr="004B1B58" w:rsidRDefault="00E26FD6" w:rsidP="00E26FD6">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Díjak:</w:t>
      </w:r>
    </w:p>
    <w:p w14:paraId="224701F1" w14:textId="77777777" w:rsidR="00E26FD6" w:rsidRPr="004B1B58" w:rsidRDefault="00E26FD6" w:rsidP="00E26FD6">
      <w:pPr>
        <w:jc w:val="both"/>
        <w:rPr>
          <w:rFonts w:ascii="Times New Roman" w:hAnsi="Times New Roman" w:cs="Times New Roman"/>
        </w:rPr>
      </w:pPr>
      <w:r w:rsidRPr="00896E8E">
        <w:rPr>
          <w:rFonts w:ascii="Times New Roman" w:hAnsi="Times New Roman" w:cs="Times New Roman"/>
          <w:noProof/>
        </w:rPr>
        <w:t>Jury Special Award of ArtDocFest</w:t>
      </w:r>
    </w:p>
    <w:p w14:paraId="192236F2" w14:textId="77777777" w:rsidR="00E26FD6" w:rsidRDefault="00E26FD6" w:rsidP="00E26FD6">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Szinopszis / Synopsis:</w:t>
      </w:r>
    </w:p>
    <w:p w14:paraId="50A2A4D3" w14:textId="77777777" w:rsidR="00E26FD6" w:rsidRDefault="00E26FD6" w:rsidP="00E26FD6">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"Ha nem tudnám biztosan, hogy létezik, azt gondolnám, példaképnek találták ki” – mondta az orosz ellenállás néhai vezetője, Alekszej Navalnij országa demokratikus ellenzékének legfőbb támogatójáról: Dimitrij Ziminről. Az egykori, szigorúan titkos fejlesztésekben közreműködő szovjet tudós, Zimin, a vasfüggöny leomlása után közösen csinálta meg a szerencséjét fiatal amerikai barátjával, Augie-val: létrehozták a VimpelCom telekommunikációs céget, az első orosz vállalkozást, amely megjelent a New York-i tőzsdén. 2021 végén, mindössze néhány hónappal Oroszország ukrajnai inváziójának kezdete előtt az idős Zimin, akit nem tűr meg a putyini rezsim, és még a tehetségeknek szánt támogatásait is szigorúan tiltja, úgy dönt: nem várja meg fáradhatatlan munkája végső, elkerülhetetlen kudarcát az élők sorában. Putyin rendszerének legkeményebb kritikusát, aki első kézből tudja, hogyan söpri el a korrupció a versenyt, a tehetséget és a fejlődést, Augie kíséri utolsó útjára. Film két nagyformátumú, egymás nyelvét alig beszélő ember szoros barátságról, az orosz sors és az amerikai álom találkozásáról.</w:t>
      </w:r>
    </w:p>
    <w:p w14:paraId="0A9A145D" w14:textId="77777777" w:rsidR="00E26FD6" w:rsidRPr="004B1B58" w:rsidRDefault="00E26FD6" w:rsidP="00E26FD6">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An 88-year-old former top-secret Soviet radio scientist, who became one of Russia's pioneering philanthropists and human rights advocates in the 2000s, invites his American best friend of 30 years—a US police officer—to accompany him on his final journey as he faces scheduled euthanasia in two months. As their poignant story unfolds, it unveils multiple layers, including the rollercoaster dynamics of the relationship between Russia and the US.</w:t>
      </w:r>
    </w:p>
    <w:p w14:paraId="540BE1DD" w14:textId="77777777" w:rsidR="00E26FD6" w:rsidRDefault="00E26FD6" w:rsidP="00E26FD6">
      <w:pPr>
        <w:spacing w:before="240" w:after="240" w:line="240" w:lineRule="auto"/>
        <w:rPr>
          <w:rFonts w:ascii="Times New Roman" w:hAnsi="Times New Roman" w:cs="Times New Roman"/>
          <w:i/>
          <w:noProof/>
          <w:sz w:val="28"/>
        </w:rPr>
      </w:pPr>
      <w:r w:rsidRPr="00BA50A8">
        <w:rPr>
          <w:rFonts w:ascii="Times New Roman" w:hAnsi="Times New Roman" w:cs="Times New Roman"/>
          <w:b/>
          <w:i/>
          <w:noProof/>
          <w:sz w:val="28"/>
        </w:rPr>
        <w:t>Előzetes / Trailer:</w:t>
      </w:r>
      <w:r w:rsidRPr="004B1B58">
        <w:rPr>
          <w:rFonts w:ascii="Times New Roman" w:hAnsi="Times New Roman" w:cs="Times New Roman"/>
          <w:i/>
          <w:noProof/>
          <w:sz w:val="28"/>
        </w:rPr>
        <w:t xml:space="preserve"> </w:t>
      </w:r>
      <w:r w:rsidRPr="00896E8E">
        <w:rPr>
          <w:rFonts w:ascii="Times New Roman" w:hAnsi="Times New Roman" w:cs="Times New Roman"/>
          <w:i/>
          <w:noProof/>
          <w:color w:val="0F4761" w:themeColor="accent1" w:themeShade="BF"/>
          <w:sz w:val="24"/>
          <w:u w:val="single"/>
        </w:rPr>
        <w:t>https://youtu.be/CHaa336EtXM</w:t>
      </w:r>
    </w:p>
    <w:p w14:paraId="66E4D052" w14:textId="77777777" w:rsidR="00E26FD6" w:rsidRDefault="00E26FD6" w:rsidP="00E26FD6">
      <w:pPr>
        <w:spacing w:before="240" w:after="240" w:line="240" w:lineRule="auto"/>
        <w:rPr>
          <w:rFonts w:ascii="Times New Roman" w:hAnsi="Times New Roman" w:cs="Times New Roman"/>
          <w:i/>
          <w:noProof/>
          <w:sz w:val="28"/>
        </w:rPr>
        <w:sectPr w:rsidR="00E26FD6" w:rsidSect="00E26FD6">
          <w:pgSz w:w="11906" w:h="16838"/>
          <w:pgMar w:top="1417" w:right="1417" w:bottom="1417" w:left="1417" w:header="708" w:footer="708" w:gutter="0"/>
          <w:pgNumType w:start="1"/>
          <w:cols w:space="708"/>
          <w:docGrid w:linePitch="360"/>
        </w:sectPr>
      </w:pPr>
    </w:p>
    <w:p w14:paraId="7318CF59" w14:textId="77777777" w:rsidR="00E26FD6" w:rsidRDefault="00E26FD6" w:rsidP="00E26FD6">
      <w:pPr>
        <w:spacing w:before="240" w:after="240" w:line="240" w:lineRule="auto"/>
        <w:rPr>
          <w:rFonts w:ascii="Times New Roman" w:hAnsi="Times New Roman" w:cs="Times New Roman"/>
          <w:i/>
          <w:noProof/>
          <w:sz w:val="28"/>
        </w:rPr>
      </w:pPr>
      <w:r>
        <w:rPr>
          <w:rFonts w:ascii="Times New Roman" w:hAnsi="Times New Roman" w:cs="Times New Roman"/>
          <w:i/>
          <w:noProof/>
          <w:sz w:val="28"/>
        </w:rPr>
        <w:lastRenderedPageBreak/>
        <w:t xml:space="preserve">Rendezői </w:t>
      </w:r>
      <w:r w:rsidRPr="004B1B58">
        <w:rPr>
          <w:rFonts w:ascii="Times New Roman" w:hAnsi="Times New Roman" w:cs="Times New Roman"/>
          <w:i/>
          <w:noProof/>
          <w:sz w:val="28"/>
        </w:rPr>
        <w:t>életrajz / Director’s biography:</w:t>
      </w:r>
    </w:p>
    <w:p w14:paraId="19D78950" w14:textId="77777777" w:rsidR="00E26FD6" w:rsidRDefault="00E26FD6" w:rsidP="00E26FD6">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Co-Founder of Dozhd TV (TV Rain), Moscow, the only independent news TV station in Russian language, in exile in The Netherlands from July, 2022.  Multi - award winning TV Director:  1996 – 2002 NTV Channel, Russia, TV Director, and Producer, Senior Director  2005 – 2008 ICTV Channel, Ukraine, Senior Director, and Senior Producer of weekly Political Talk Show “Freedom of speech.”   2008 – 2011 Senior Producer, co-founder of Dozhd TV  (TV Rain)   2012 The Citizen Poet, Documentary, director and author, theatrical release, TV and DVD release  2016 The Man Who Was Too Free, Documentary, director, co-author and co-producer, theatrical release (Russian Documentaries’ box office Number One in Russia during the last 20 years)   2019 The Case, Documentary, director, and co-author, theatrical release, TV, platforms. 2021 F@ck This Job (‘Tango with Putin’ – BBC title), Documentary, UK. International Theatrical and TV release 2022 2025 Connected, a documentary.</w:t>
      </w:r>
    </w:p>
    <w:p w14:paraId="7CBB7ED3" w14:textId="77777777" w:rsidR="00E26FD6" w:rsidRDefault="00E26FD6" w:rsidP="00E26FD6">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Az egyetlen független orosz nyelvű hírtelevízió, a moszkvai Dozhd TV (TV Rain) társalapítója. 2022 júliusától száműzetésben él Hollandiában. Többszörös díjnyertes televíziós rendező. 1996-2002 között az orosz NTV Channelnél volt producer, vezető rendező. 2005-2011 között az ukrán ICTV Channelnél volt vezető rendező és vezető producer a heti politikai talkshow-ban, a Freedom of speech-ben. A The Citizen Poet (2012) dokumentumfilm rendezője és szerzője. A moziban, TV-ben és DVD-n is 2016-ban megjelent The Man Who Was Too Free dokumentumfilm (az elmúlt 20 év legnézettebb orosz dokumentumfilm Oroszországban) rendezője, társszerzője és társproducere. A The Case (2019) dokumentumfilm rendezője és társszerzője, ami a bemutató után TV-ben és más platformokon is szerepelt. A F@ck This Job (2021) dokumentumfilmjét a BBC Tangó Putyinnal címen vetítette, moziban és TV-ben is ment. Új dokumentumfilmje, a Connected (2025) (Megszakadt kapcsolat).</w:t>
      </w:r>
    </w:p>
    <w:p w14:paraId="36676405" w14:textId="77777777" w:rsidR="00365EE3" w:rsidRDefault="00365EE3"/>
    <w:sectPr w:rsidR="00365E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FD6"/>
    <w:rsid w:val="00365EE3"/>
    <w:rsid w:val="00457099"/>
    <w:rsid w:val="009C03FA"/>
    <w:rsid w:val="00E26FD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9CB9B"/>
  <w15:chartTrackingRefBased/>
  <w15:docId w15:val="{A91AD51D-CC3B-43EC-83D8-17BB7D92F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E26FD6"/>
    <w:pPr>
      <w:spacing w:line="259" w:lineRule="auto"/>
    </w:pPr>
    <w:rPr>
      <w:kern w:val="0"/>
      <w:sz w:val="22"/>
      <w:szCs w:val="22"/>
      <w14:ligatures w14:val="none"/>
    </w:rPr>
  </w:style>
  <w:style w:type="paragraph" w:styleId="Cmsor1">
    <w:name w:val="heading 1"/>
    <w:basedOn w:val="Norml"/>
    <w:next w:val="Norml"/>
    <w:link w:val="Cmsor1Char"/>
    <w:uiPriority w:val="9"/>
    <w:qFormat/>
    <w:rsid w:val="00E26FD6"/>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E26FD6"/>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E26FD6"/>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E26FD6"/>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Cmsor5">
    <w:name w:val="heading 5"/>
    <w:basedOn w:val="Norml"/>
    <w:next w:val="Norml"/>
    <w:link w:val="Cmsor5Char"/>
    <w:uiPriority w:val="9"/>
    <w:semiHidden/>
    <w:unhideWhenUsed/>
    <w:qFormat/>
    <w:rsid w:val="00E26FD6"/>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Cmsor6">
    <w:name w:val="heading 6"/>
    <w:basedOn w:val="Norml"/>
    <w:next w:val="Norml"/>
    <w:link w:val="Cmsor6Char"/>
    <w:uiPriority w:val="9"/>
    <w:semiHidden/>
    <w:unhideWhenUsed/>
    <w:qFormat/>
    <w:rsid w:val="00E26FD6"/>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Cmsor7">
    <w:name w:val="heading 7"/>
    <w:basedOn w:val="Norml"/>
    <w:next w:val="Norml"/>
    <w:link w:val="Cmsor7Char"/>
    <w:uiPriority w:val="9"/>
    <w:semiHidden/>
    <w:unhideWhenUsed/>
    <w:qFormat/>
    <w:rsid w:val="00E26FD6"/>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Cmsor8">
    <w:name w:val="heading 8"/>
    <w:basedOn w:val="Norml"/>
    <w:next w:val="Norml"/>
    <w:link w:val="Cmsor8Char"/>
    <w:uiPriority w:val="9"/>
    <w:semiHidden/>
    <w:unhideWhenUsed/>
    <w:qFormat/>
    <w:rsid w:val="00E26FD6"/>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Cmsor9">
    <w:name w:val="heading 9"/>
    <w:basedOn w:val="Norml"/>
    <w:next w:val="Norml"/>
    <w:link w:val="Cmsor9Char"/>
    <w:uiPriority w:val="9"/>
    <w:semiHidden/>
    <w:unhideWhenUsed/>
    <w:qFormat/>
    <w:rsid w:val="00E26FD6"/>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E26FD6"/>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E26FD6"/>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E26FD6"/>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E26FD6"/>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E26FD6"/>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E26FD6"/>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E26FD6"/>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E26FD6"/>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E26FD6"/>
    <w:rPr>
      <w:rFonts w:eastAsiaTheme="majorEastAsia" w:cstheme="majorBidi"/>
      <w:color w:val="272727" w:themeColor="text1" w:themeTint="D8"/>
    </w:rPr>
  </w:style>
  <w:style w:type="paragraph" w:styleId="Cm">
    <w:name w:val="Title"/>
    <w:basedOn w:val="Norml"/>
    <w:next w:val="Norml"/>
    <w:link w:val="CmChar"/>
    <w:uiPriority w:val="10"/>
    <w:qFormat/>
    <w:rsid w:val="00E26FD6"/>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E26FD6"/>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E26FD6"/>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E26FD6"/>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E26FD6"/>
    <w:pPr>
      <w:spacing w:before="160" w:line="278" w:lineRule="auto"/>
      <w:jc w:val="center"/>
    </w:pPr>
    <w:rPr>
      <w:i/>
      <w:iCs/>
      <w:color w:val="404040" w:themeColor="text1" w:themeTint="BF"/>
      <w:kern w:val="2"/>
      <w:sz w:val="24"/>
      <w:szCs w:val="24"/>
      <w14:ligatures w14:val="standardContextual"/>
    </w:rPr>
  </w:style>
  <w:style w:type="character" w:customStyle="1" w:styleId="IdzetChar">
    <w:name w:val="Idézet Char"/>
    <w:basedOn w:val="Bekezdsalapbettpusa"/>
    <w:link w:val="Idzet"/>
    <w:uiPriority w:val="29"/>
    <w:rsid w:val="00E26FD6"/>
    <w:rPr>
      <w:i/>
      <w:iCs/>
      <w:color w:val="404040" w:themeColor="text1" w:themeTint="BF"/>
    </w:rPr>
  </w:style>
  <w:style w:type="paragraph" w:styleId="Listaszerbekezds">
    <w:name w:val="List Paragraph"/>
    <w:basedOn w:val="Norml"/>
    <w:uiPriority w:val="34"/>
    <w:qFormat/>
    <w:rsid w:val="00E26FD6"/>
    <w:pPr>
      <w:spacing w:line="278" w:lineRule="auto"/>
      <w:ind w:left="720"/>
      <w:contextualSpacing/>
    </w:pPr>
    <w:rPr>
      <w:kern w:val="2"/>
      <w:sz w:val="24"/>
      <w:szCs w:val="24"/>
      <w14:ligatures w14:val="standardContextual"/>
    </w:rPr>
  </w:style>
  <w:style w:type="character" w:styleId="Erskiemels">
    <w:name w:val="Intense Emphasis"/>
    <w:basedOn w:val="Bekezdsalapbettpusa"/>
    <w:uiPriority w:val="21"/>
    <w:qFormat/>
    <w:rsid w:val="00E26FD6"/>
    <w:rPr>
      <w:i/>
      <w:iCs/>
      <w:color w:val="0F4761" w:themeColor="accent1" w:themeShade="BF"/>
    </w:rPr>
  </w:style>
  <w:style w:type="paragraph" w:styleId="Kiemeltidzet">
    <w:name w:val="Intense Quote"/>
    <w:basedOn w:val="Norml"/>
    <w:next w:val="Norml"/>
    <w:link w:val="KiemeltidzetChar"/>
    <w:uiPriority w:val="30"/>
    <w:qFormat/>
    <w:rsid w:val="00E26FD6"/>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KiemeltidzetChar">
    <w:name w:val="Kiemelt idézet Char"/>
    <w:basedOn w:val="Bekezdsalapbettpusa"/>
    <w:link w:val="Kiemeltidzet"/>
    <w:uiPriority w:val="30"/>
    <w:rsid w:val="00E26FD6"/>
    <w:rPr>
      <w:i/>
      <w:iCs/>
      <w:color w:val="0F4761" w:themeColor="accent1" w:themeShade="BF"/>
    </w:rPr>
  </w:style>
  <w:style w:type="character" w:styleId="Ershivatkozs">
    <w:name w:val="Intense Reference"/>
    <w:basedOn w:val="Bekezdsalapbettpusa"/>
    <w:uiPriority w:val="32"/>
    <w:qFormat/>
    <w:rsid w:val="00E26FD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2413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521</Words>
  <Characters>3600</Characters>
  <Application>Microsoft Office Word</Application>
  <DocSecurity>0</DocSecurity>
  <Lines>30</Lines>
  <Paragraphs>8</Paragraphs>
  <ScaleCrop>false</ScaleCrop>
  <Company>NISZ Zrt.</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Somoskövi Ákos</dc:creator>
  <cp:keywords/>
  <dc:description/>
  <cp:lastModifiedBy>Somoskövi Ákos</cp:lastModifiedBy>
  <cp:revision>1</cp:revision>
  <dcterms:created xsi:type="dcterms:W3CDTF">2025-12-12T09:16:00Z</dcterms:created>
  <dcterms:modified xsi:type="dcterms:W3CDTF">2025-12-12T09:17:00Z</dcterms:modified>
</cp:coreProperties>
</file>